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D51FE" w14:textId="77777777" w:rsidR="00A408CD" w:rsidRDefault="00A408CD" w:rsidP="00A408CD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0CC01B" wp14:editId="2932BE00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3F4E6C" w14:textId="77777777" w:rsidR="00A408CD" w:rsidRPr="00D163A8" w:rsidRDefault="00A408CD" w:rsidP="00A408C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63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14:paraId="27B05436" w14:textId="77777777" w:rsidR="00A408CD" w:rsidRPr="00D163A8" w:rsidRDefault="00A408CD" w:rsidP="00A408C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63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ЛЕНИНСКОГО РАЙОНА ГОРОДА ЧЕЛЯБИНСКА</w:t>
      </w:r>
    </w:p>
    <w:p w14:paraId="329B6054" w14:textId="77777777" w:rsidR="00A408CD" w:rsidRPr="00D163A8" w:rsidRDefault="00A408CD" w:rsidP="00A408C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DCB3FA6" w14:textId="77777777" w:rsidR="00A408CD" w:rsidRPr="00D163A8" w:rsidRDefault="00A408CD" w:rsidP="00A408C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63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14:paraId="49558192" w14:textId="77777777" w:rsidR="00A408CD" w:rsidRDefault="00A408CD" w:rsidP="00A408C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482"/>
        <w:gridCol w:w="3038"/>
      </w:tblGrid>
      <w:tr w:rsidR="00A408CD" w:rsidRPr="00516603" w14:paraId="1960C4FD" w14:textId="77777777" w:rsidTr="0069543E">
        <w:tc>
          <w:tcPr>
            <w:tcW w:w="3708" w:type="dxa"/>
            <w:hideMark/>
          </w:tcPr>
          <w:p w14:paraId="705895B4" w14:textId="5E358ABA" w:rsidR="00A408CD" w:rsidRPr="001A5420" w:rsidRDefault="008A7F84" w:rsidP="00695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A4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  <w:r w:rsidR="00A408CD" w:rsidRPr="00A26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A408CD" w:rsidRPr="00A26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82" w:type="dxa"/>
          </w:tcPr>
          <w:p w14:paraId="1174082A" w14:textId="77777777" w:rsidR="00A408CD" w:rsidRPr="001A5420" w:rsidRDefault="00A408CD" w:rsidP="0069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hideMark/>
          </w:tcPr>
          <w:p w14:paraId="2B69EAC8" w14:textId="43D57733" w:rsidR="00A408CD" w:rsidRPr="00516603" w:rsidRDefault="00A408CD" w:rsidP="006954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201A00" w:rsidRPr="0051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83</w:t>
            </w:r>
            <w:r w:rsidR="0051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bookmarkStart w:id="0" w:name="_GoBack"/>
            <w:r w:rsidR="0051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  <w:r w:rsidRPr="0051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-5</w:t>
            </w:r>
            <w:bookmarkEnd w:id="0"/>
          </w:p>
        </w:tc>
      </w:tr>
    </w:tbl>
    <w:p w14:paraId="3071D895" w14:textId="77777777" w:rsidR="00A408CD" w:rsidRPr="00D163A8" w:rsidRDefault="00A408CD" w:rsidP="00A408CD">
      <w:pPr>
        <w:snapToGrid w:val="0"/>
        <w:spacing w:after="0" w:line="240" w:lineRule="auto"/>
        <w:ind w:left="283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 Челябинск</w:t>
      </w:r>
    </w:p>
    <w:p w14:paraId="1A8E8839" w14:textId="77777777" w:rsidR="00A408CD" w:rsidRDefault="00A408CD" w:rsidP="00A408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BF22D7E" w14:textId="1DE62E3A" w:rsidR="004B2B78" w:rsidRDefault="007F22C7" w:rsidP="004B2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 w:rsidRPr="007F22C7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О количестве подписей избирателей, собираемых в поддержку выдвижения списка кандидатов по единому избирательному округу, кандидатов, выдвинутых по одномандатным избирательным округам на выборах депутатов Челябинской городской Думы первого созыва</w:t>
      </w:r>
    </w:p>
    <w:p w14:paraId="6F3269BF" w14:textId="77777777" w:rsidR="007F22C7" w:rsidRDefault="007F22C7" w:rsidP="004B2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</w:p>
    <w:p w14:paraId="7C0FA8A3" w14:textId="77777777" w:rsidR="007F22C7" w:rsidRDefault="007F22C7" w:rsidP="004B2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</w:p>
    <w:p w14:paraId="64C7F6DD" w14:textId="773D56BE" w:rsidR="004B2B78" w:rsidRPr="00C23AC7" w:rsidRDefault="004B2B78" w:rsidP="00E66D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37,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22 Закона Челябинской области от 29 июня 2006 № 36-ЗО «О муниципальных выборах в Челябинской области», территориальная избирательная комиссия </w:t>
      </w:r>
      <w:r w:rsidR="0007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Ленинского района города Челябинска, на которую </w:t>
      </w:r>
      <w:r w:rsidRPr="00C2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избирательной комиссии Челябинской облас</w:t>
      </w:r>
      <w:r w:rsidR="0007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</w:t>
      </w:r>
      <w:r w:rsidR="002B4F25" w:rsidRPr="0051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апреля 2024 года </w:t>
      </w:r>
      <w:r w:rsidR="00516603" w:rsidRPr="0051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B4F25" w:rsidRPr="0051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 </w:t>
      </w:r>
      <w:r w:rsidRPr="00C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r w:rsidR="000729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Челябинска Челябинской области</w:t>
      </w:r>
      <w:r w:rsidRPr="00C2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РЕШАЕТ:</w:t>
      </w:r>
    </w:p>
    <w:p w14:paraId="6656700C" w14:textId="77777777" w:rsidR="004B2B78" w:rsidRPr="00C23AC7" w:rsidRDefault="004B2B78" w:rsidP="00E66D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5C1C3" w14:textId="2AA50CD5" w:rsidR="00116F48" w:rsidRPr="00116F48" w:rsidRDefault="00116F48" w:rsidP="00E66DD2">
      <w:pPr>
        <w:tabs>
          <w:tab w:val="left" w:pos="567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6F4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необходимое и максимальное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подписей избирателей </w:t>
      </w:r>
      <w:r w:rsidRPr="0011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списка кандидатов, выдвинутого избирательным объединением по единому избирательному округу, при проведении выборов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городской Думы первого созыва </w:t>
      </w:r>
      <w:r w:rsidRPr="00116F4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14:paraId="3A209032" w14:textId="7D3E9BEA" w:rsidR="00116F48" w:rsidRPr="00116F48" w:rsidRDefault="00116F48" w:rsidP="00E66DD2">
      <w:pPr>
        <w:tabs>
          <w:tab w:val="left" w:pos="567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Установить необходимое и максимальное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подписей избирателей </w:t>
      </w:r>
      <w:r w:rsidRPr="0011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кандидатов, выдвинутых избирательными объединениями и в порядке самовыдвижения по одномандатным избирательным округам, при проведении выборов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городской Думы первого созыва </w:t>
      </w:r>
      <w:r w:rsidRPr="00116F4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2).</w:t>
      </w:r>
    </w:p>
    <w:p w14:paraId="3DA69BDD" w14:textId="6C0A0E2B" w:rsidR="00E66DD2" w:rsidRPr="00E66DD2" w:rsidRDefault="00116F48" w:rsidP="00E66DD2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6"/>
          <w:highlight w:val="yellow"/>
          <w:lang w:eastAsia="ru-RU"/>
        </w:rPr>
      </w:pPr>
      <w:r w:rsidRPr="00E66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66DD2" w:rsidRPr="00E66DD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Направить настоящее решение в территориальные избирательные комиссии города Челябинска, на которые постановлением избирательной комиссии Челябинской области от 14 июня 2024 года № 76/1031-7 «О возложении на территориальные избирательные комиссии города Челябинска полномочий окружных избирательных комиссий по выборам депутатов Челябинской городской Думы первого созыва» возложены полномочия окружных избирательных комиссий Челябинских одномандатных избирательных округов №№ 1-9, №№ 14-25.</w:t>
      </w:r>
    </w:p>
    <w:p w14:paraId="72C7D742" w14:textId="77777777" w:rsidR="00201A00" w:rsidRDefault="00116F48" w:rsidP="00E66DD2">
      <w:pPr>
        <w:pStyle w:val="14-15"/>
        <w:widowControl/>
        <w:tabs>
          <w:tab w:val="left" w:pos="995"/>
          <w:tab w:val="left" w:pos="9214"/>
        </w:tabs>
      </w:pPr>
      <w:r w:rsidRPr="00116F48">
        <w:t xml:space="preserve"> </w:t>
      </w:r>
      <w:r w:rsidR="00AB1104">
        <w:t xml:space="preserve"> </w:t>
      </w:r>
      <w:r w:rsidR="00F11F77">
        <w:t>4</w:t>
      </w:r>
      <w:r w:rsidR="00AB1104">
        <w:t xml:space="preserve">. </w:t>
      </w:r>
      <w:r w:rsidR="00201A00" w:rsidRPr="00201A00">
        <w:t>Направить настоящее решение в избирательную комиссию Челябинской области для размещения в информационно-телекоммуникационной сети «Интернет» и разместить на официальных сайтах администрации города Челябинска, администраций районов города Челябинска.</w:t>
      </w:r>
    </w:p>
    <w:p w14:paraId="3AAA5062" w14:textId="779A0625" w:rsidR="004B2B78" w:rsidRPr="00C23AC7" w:rsidRDefault="00AD2E53" w:rsidP="00E66DD2">
      <w:pPr>
        <w:pStyle w:val="14-15"/>
        <w:widowControl/>
        <w:tabs>
          <w:tab w:val="left" w:pos="995"/>
          <w:tab w:val="left" w:pos="9214"/>
        </w:tabs>
        <w:rPr>
          <w:sz w:val="20"/>
        </w:rPr>
      </w:pPr>
      <w:r>
        <w:t>5</w:t>
      </w:r>
      <w:r w:rsidR="004B2B78" w:rsidRPr="00C23AC7">
        <w:t xml:space="preserve">. Контроль за исполнением настоящего решения возложить на секретаря территориальной избирательной комиссии </w:t>
      </w:r>
      <w:r w:rsidR="00072953">
        <w:t>Ленинского района города Челябинска Курганову Л.А.</w:t>
      </w:r>
    </w:p>
    <w:p w14:paraId="067F9E43" w14:textId="77777777" w:rsidR="004B2B78" w:rsidRPr="00705CC5" w:rsidRDefault="004B2B78" w:rsidP="004B2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726CF" w14:textId="77777777" w:rsidR="004B2B78" w:rsidRPr="00705CC5" w:rsidRDefault="004B2B78" w:rsidP="004B2B7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0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870"/>
        <w:gridCol w:w="5308"/>
      </w:tblGrid>
      <w:tr w:rsidR="004B2B78" w:rsidRPr="00705CC5" w14:paraId="1C9846A3" w14:textId="77777777" w:rsidTr="002936AD">
        <w:trPr>
          <w:trHeight w:val="811"/>
        </w:trPr>
        <w:tc>
          <w:tcPr>
            <w:tcW w:w="3870" w:type="dxa"/>
          </w:tcPr>
          <w:p w14:paraId="06C8D56E" w14:textId="77777777" w:rsidR="004B2B78" w:rsidRPr="00705CC5" w:rsidRDefault="004B2B78" w:rsidP="00293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05C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комиссии</w:t>
            </w:r>
          </w:p>
          <w:p w14:paraId="61B08499" w14:textId="77777777" w:rsidR="004B2B78" w:rsidRPr="00705CC5" w:rsidRDefault="004B2B78" w:rsidP="00293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BDBBECB" w14:textId="77777777" w:rsidR="004B2B78" w:rsidRPr="00705CC5" w:rsidRDefault="004B2B78" w:rsidP="00293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8334A16" w14:textId="77777777" w:rsidR="004B2B78" w:rsidRPr="00705CC5" w:rsidRDefault="004B2B78" w:rsidP="00293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C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5308" w:type="dxa"/>
          </w:tcPr>
          <w:p w14:paraId="72AE0DBF" w14:textId="66CFA29E" w:rsidR="004B2B78" w:rsidRPr="00705CC5" w:rsidRDefault="004B2B78" w:rsidP="002936A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</w:t>
            </w:r>
            <w:r w:rsidR="00180E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</w:t>
            </w:r>
            <w:r w:rsidR="0007295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И.А. Деева</w:t>
            </w:r>
          </w:p>
          <w:p w14:paraId="1A525DD6" w14:textId="77777777" w:rsidR="004B2B78" w:rsidRPr="00705CC5" w:rsidRDefault="004B2B78" w:rsidP="00293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E6A18C" w14:textId="77777777" w:rsidR="004B2B78" w:rsidRPr="00705CC5" w:rsidRDefault="004B2B78" w:rsidP="00293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D06AA5" w14:textId="00120743" w:rsidR="004B2B78" w:rsidRPr="00705CC5" w:rsidRDefault="004B2B78" w:rsidP="0007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="0007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18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7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 Курганова</w:t>
            </w:r>
          </w:p>
        </w:tc>
      </w:tr>
    </w:tbl>
    <w:p w14:paraId="18DA9716" w14:textId="77777777" w:rsidR="004B2B78" w:rsidRDefault="004B2B78" w:rsidP="004B2B78">
      <w:pPr>
        <w:jc w:val="center"/>
      </w:pPr>
    </w:p>
    <w:p w14:paraId="14E2DF7E" w14:textId="77777777" w:rsidR="004B2B78" w:rsidRDefault="004B2B78" w:rsidP="004B2B78">
      <w:pPr>
        <w:jc w:val="center"/>
      </w:pPr>
    </w:p>
    <w:p w14:paraId="5EA49699" w14:textId="77777777" w:rsidR="004B2B78" w:rsidRDefault="004B2B78" w:rsidP="004B2B78">
      <w:pPr>
        <w:jc w:val="center"/>
      </w:pPr>
    </w:p>
    <w:p w14:paraId="6B3263C4" w14:textId="77777777" w:rsidR="004B2B78" w:rsidRDefault="004B2B78" w:rsidP="004B2B78">
      <w:pPr>
        <w:jc w:val="center"/>
      </w:pPr>
    </w:p>
    <w:p w14:paraId="072A3D88" w14:textId="77777777" w:rsidR="004B2B78" w:rsidRDefault="004B2B78" w:rsidP="004B2B78">
      <w:pPr>
        <w:jc w:val="center"/>
      </w:pPr>
    </w:p>
    <w:p w14:paraId="7A875076" w14:textId="77777777" w:rsidR="004B2B78" w:rsidRDefault="004B2B78" w:rsidP="004B2B78">
      <w:pPr>
        <w:jc w:val="center"/>
      </w:pPr>
    </w:p>
    <w:p w14:paraId="75765979" w14:textId="7B2A7566" w:rsidR="00AB1104" w:rsidRPr="00B25CB9" w:rsidRDefault="00AB1104" w:rsidP="00AB1104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5CB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14:paraId="58535B5C" w14:textId="77777777" w:rsidR="00AB1104" w:rsidRPr="00B25CB9" w:rsidRDefault="00AB1104" w:rsidP="00AB1104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5CB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решению территориальной</w:t>
      </w:r>
      <w:r w:rsidRPr="00B25CB9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избирательной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Ленинского района города Челябинска</w:t>
      </w:r>
    </w:p>
    <w:p w14:paraId="10E4C18D" w14:textId="2024669D" w:rsidR="00AB1104" w:rsidRPr="00B25CB9" w:rsidRDefault="00AB1104" w:rsidP="00AB1104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5CB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10 июня</w:t>
      </w:r>
      <w:r w:rsidRPr="00B25CB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25CB9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1C5EDA">
        <w:rPr>
          <w:rFonts w:ascii="Times New Roman" w:eastAsia="Times New Roman" w:hAnsi="Times New Roman" w:cs="Times New Roman"/>
          <w:sz w:val="24"/>
          <w:szCs w:val="24"/>
        </w:rPr>
        <w:t>83</w:t>
      </w:r>
      <w:r w:rsidR="00516603">
        <w:rPr>
          <w:rFonts w:ascii="Times New Roman" w:eastAsia="Times New Roman" w:hAnsi="Times New Roman" w:cs="Times New Roman"/>
          <w:sz w:val="24"/>
          <w:szCs w:val="24"/>
        </w:rPr>
        <w:t>/412</w:t>
      </w:r>
      <w:r w:rsidRPr="00B25CB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32E1EBA1" w14:textId="77777777" w:rsidR="00AB1104" w:rsidRPr="00B25CB9" w:rsidRDefault="00AB1104" w:rsidP="00AB110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20195C2D" w14:textId="77777777" w:rsidR="00AB1104" w:rsidRDefault="00AB1104" w:rsidP="00AB110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F1F847" w14:textId="77777777" w:rsidR="00AB1104" w:rsidRPr="00B25CB9" w:rsidRDefault="00AB1104" w:rsidP="00AB110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0581F2" w14:textId="2FE0E850" w:rsidR="00AB1104" w:rsidRDefault="00AB1104" w:rsidP="00AB110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и максимальное количество подписей избирателей, для регистрации кандидатов</w:t>
      </w:r>
      <w:r w:rsidRPr="00AB1104">
        <w:t xml:space="preserve"> </w:t>
      </w:r>
      <w:r w:rsidRPr="00AB1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списка кандидатов, выдвинутого избирательным объединением по единому избирательному округу, при проведении выборов депутатов Челябинской городской Думы первого созыва</w:t>
      </w:r>
    </w:p>
    <w:p w14:paraId="623D1CCD" w14:textId="77777777" w:rsidR="00AB1104" w:rsidRPr="00B25CB9" w:rsidRDefault="00AB1104" w:rsidP="00AB110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3119"/>
        <w:gridCol w:w="1275"/>
        <w:gridCol w:w="1843"/>
        <w:gridCol w:w="1701"/>
        <w:gridCol w:w="1843"/>
      </w:tblGrid>
      <w:tr w:rsidR="00AB1104" w:rsidRPr="00B25CB9" w14:paraId="038C8A97" w14:textId="77777777" w:rsidTr="00AB1104">
        <w:trPr>
          <w:jc w:val="center"/>
        </w:trPr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3857004C" w14:textId="77777777" w:rsidR="00AB1104" w:rsidRPr="00B25CB9" w:rsidRDefault="00AB1104" w:rsidP="00D75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C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7CB34636" w14:textId="77777777" w:rsidR="00AB1104" w:rsidRPr="00B25CB9" w:rsidRDefault="00AB1104" w:rsidP="00D75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4998752" w14:textId="77777777" w:rsidR="00AB1104" w:rsidRPr="00B25CB9" w:rsidRDefault="00AB1104" w:rsidP="00D75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 избирательного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0E91874" w14:textId="77777777" w:rsidR="00AB1104" w:rsidRPr="00B25CB9" w:rsidRDefault="00AB1104" w:rsidP="00D7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C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</w:t>
            </w:r>
          </w:p>
          <w:p w14:paraId="595BCE70" w14:textId="77777777" w:rsidR="00AB1104" w:rsidRPr="00B25CB9" w:rsidRDefault="00AB1104" w:rsidP="00D7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C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избирателей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20B96A6" w14:textId="77777777" w:rsidR="00AB1104" w:rsidRDefault="00AB1104" w:rsidP="00D75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подписей избирателей, необходимое для регистрации кандидата</w:t>
            </w:r>
          </w:p>
          <w:p w14:paraId="019F30BB" w14:textId="77777777" w:rsidR="00AB1104" w:rsidRPr="00B25CB9" w:rsidRDefault="00AB1104" w:rsidP="00D75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(0,5% от численности избирателей округа)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21EA" w14:textId="77777777" w:rsidR="00AB1104" w:rsidRDefault="00AB1104" w:rsidP="00D75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количество подписей, которое может быть представлено дополнительно</w:t>
            </w:r>
          </w:p>
          <w:p w14:paraId="1FAAFFC1" w14:textId="77777777" w:rsidR="00AB1104" w:rsidRPr="00B25CB9" w:rsidRDefault="00AB1104" w:rsidP="00D75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91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превышать количество подписей, необходимое для регистрации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более чем на 10 %)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243B6" w14:textId="77777777" w:rsidR="00AB1104" w:rsidRPr="00B25CB9" w:rsidRDefault="00AB1104" w:rsidP="00D75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количество подписей избирателей, представляемых в избирательную комиссию</w:t>
            </w:r>
          </w:p>
        </w:tc>
      </w:tr>
      <w:tr w:rsidR="00AB1104" w:rsidRPr="00B25CB9" w14:paraId="7B94D378" w14:textId="77777777" w:rsidTr="00AB1104">
        <w:trPr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7F8C" w14:textId="1F67E7F2" w:rsidR="00AB1104" w:rsidRPr="00B25CB9" w:rsidRDefault="00AB1104" w:rsidP="00AB1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094E" w14:textId="56CB046A" w:rsidR="00AB1104" w:rsidRDefault="00AB1104" w:rsidP="00AB1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избирательный округ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E175" w14:textId="7802443F" w:rsidR="00AB1104" w:rsidRPr="00B25CB9" w:rsidRDefault="00AB1104" w:rsidP="00AB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2377" w14:textId="3C7BF01E" w:rsidR="00AB1104" w:rsidRPr="00C047E9" w:rsidRDefault="00AB1104" w:rsidP="00AB1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5D87" w14:textId="79B77314" w:rsidR="00AB1104" w:rsidRPr="00C047E9" w:rsidRDefault="00AB1104" w:rsidP="00AB1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E0F4" w14:textId="0DC6D1B6" w:rsidR="00AB1104" w:rsidRPr="00C047E9" w:rsidRDefault="00AB1104" w:rsidP="00AB1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4833</w:t>
            </w:r>
          </w:p>
        </w:tc>
      </w:tr>
    </w:tbl>
    <w:p w14:paraId="54EF10E6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6838D8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59A8E3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B0CE07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DCB9E9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D4F18A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43296E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9922D3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D9C587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7BB3D1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AE48B7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2894FC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E84ECD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2404B6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D585B9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77C840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17F684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591167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FD6207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A67691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1F7238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6D8424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7342F4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DC5771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136ADC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F74778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4A0204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3C00DD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A35AF2" w14:textId="77777777" w:rsidR="00903ED0" w:rsidRDefault="00903ED0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E4E75A" w14:textId="77777777" w:rsidR="00903ED0" w:rsidRDefault="00903ED0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8C6833" w14:textId="77777777" w:rsidR="00903ED0" w:rsidRDefault="00903ED0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19E7F4" w14:textId="6758CE4B" w:rsidR="004B2B78" w:rsidRPr="00B25CB9" w:rsidRDefault="004B2B78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5CB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AB1104"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</w:p>
    <w:p w14:paraId="22E458EE" w14:textId="47B1540D" w:rsidR="004B2B78" w:rsidRPr="00B25CB9" w:rsidRDefault="004B2B78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5CB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решению территориальной</w:t>
      </w:r>
      <w:r w:rsidRPr="00B25CB9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избирательной комиссии</w:t>
      </w:r>
      <w:r w:rsidR="00A408CD">
        <w:rPr>
          <w:rFonts w:ascii="Times New Roman" w:eastAsia="Times New Roman" w:hAnsi="Times New Roman" w:cs="Times New Roman"/>
          <w:sz w:val="24"/>
          <w:szCs w:val="24"/>
        </w:rPr>
        <w:t xml:space="preserve"> Ленинского района города Челябинска</w:t>
      </w:r>
    </w:p>
    <w:p w14:paraId="2D345B68" w14:textId="1FDDB2B4" w:rsidR="004B2B78" w:rsidRPr="00B25CB9" w:rsidRDefault="004B2B78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5CB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408CD">
        <w:rPr>
          <w:rFonts w:ascii="Times New Roman" w:eastAsia="Times New Roman" w:hAnsi="Times New Roman" w:cs="Times New Roman"/>
          <w:sz w:val="24"/>
          <w:szCs w:val="24"/>
        </w:rPr>
        <w:t>10 июня</w:t>
      </w:r>
      <w:r w:rsidRPr="00B25CB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408C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25CB9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B14C36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5E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516603">
        <w:rPr>
          <w:rFonts w:ascii="Times New Roman" w:eastAsia="Times New Roman" w:hAnsi="Times New Roman" w:cs="Times New Roman"/>
          <w:sz w:val="24"/>
          <w:szCs w:val="24"/>
        </w:rPr>
        <w:t>/412</w:t>
      </w:r>
      <w:r w:rsidRPr="00B25CB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CA3806B" w14:textId="77777777" w:rsidR="004B2B78" w:rsidRPr="00B25CB9" w:rsidRDefault="004B2B78" w:rsidP="004B2B7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20E94818" w14:textId="77777777" w:rsidR="004B2B78" w:rsidRPr="00B25CB9" w:rsidRDefault="004B2B78" w:rsidP="004B2B7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7F7193" w14:textId="7C1C404E" w:rsidR="004B2B78" w:rsidRDefault="004B2B78" w:rsidP="004B2B7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и максимальное количество подписей избирателей, для регистрации кандидатов</w:t>
      </w:r>
      <w:r w:rsidR="00A408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8CD" w:rsidRPr="00A408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собираемых в поддержку выдвижения кандидатов, выдвинутых депутатами Челябинской городской Думы первого созыва</w:t>
      </w:r>
    </w:p>
    <w:p w14:paraId="1A5D37F6" w14:textId="77777777" w:rsidR="004B2B78" w:rsidRPr="00B25CB9" w:rsidRDefault="004B2B78" w:rsidP="004B2B7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2835"/>
        <w:gridCol w:w="1276"/>
        <w:gridCol w:w="1843"/>
        <w:gridCol w:w="2268"/>
        <w:gridCol w:w="1559"/>
      </w:tblGrid>
      <w:tr w:rsidR="004B2B78" w:rsidRPr="00B25CB9" w14:paraId="06759296" w14:textId="77777777" w:rsidTr="00633CB6">
        <w:trPr>
          <w:jc w:val="center"/>
        </w:trPr>
        <w:tc>
          <w:tcPr>
            <w:tcW w:w="701" w:type="dxa"/>
            <w:tcBorders>
              <w:bottom w:val="nil"/>
            </w:tcBorders>
            <w:vAlign w:val="center"/>
          </w:tcPr>
          <w:p w14:paraId="0538997C" w14:textId="77777777" w:rsidR="004B2B78" w:rsidRPr="00B25CB9" w:rsidRDefault="004B2B78" w:rsidP="00293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C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6764D79A" w14:textId="77777777" w:rsidR="004B2B78" w:rsidRPr="00B25CB9" w:rsidRDefault="004B2B78" w:rsidP="00293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22B01992" w14:textId="167D142C" w:rsidR="004B2B78" w:rsidRPr="00B25CB9" w:rsidRDefault="00A408CD" w:rsidP="00A408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 избирательного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8D1BBB9" w14:textId="77777777" w:rsidR="004B2B78" w:rsidRPr="00B25CB9" w:rsidRDefault="004B2B78" w:rsidP="0029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C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</w:t>
            </w:r>
          </w:p>
          <w:p w14:paraId="011B7F34" w14:textId="77777777" w:rsidR="004B2B78" w:rsidRPr="00B25CB9" w:rsidRDefault="004B2B78" w:rsidP="0029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C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избирателей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D648DB" w14:textId="77777777" w:rsidR="00D91251" w:rsidRDefault="004B2B78" w:rsidP="00293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подписей избирателей, необходимое для регистрации кандидата</w:t>
            </w:r>
          </w:p>
          <w:p w14:paraId="16EB9CF3" w14:textId="642BC7E1" w:rsidR="004B2B78" w:rsidRPr="00B25CB9" w:rsidRDefault="00D91251" w:rsidP="00293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(0,5% от численности избирателей округа)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65ED" w14:textId="77777777" w:rsidR="00D91251" w:rsidRDefault="004B2B78" w:rsidP="00D91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количество подписей, которое может быть представлено дополнительно</w:t>
            </w:r>
          </w:p>
          <w:p w14:paraId="67F0CC73" w14:textId="49FA7276" w:rsidR="004B2B78" w:rsidRPr="00B25CB9" w:rsidRDefault="00D91251" w:rsidP="00D91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91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превышать количество подписей, необходимое для регистрации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более чем на 10 %)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49A2" w14:textId="77777777" w:rsidR="004B2B78" w:rsidRPr="00B25CB9" w:rsidRDefault="004B2B78" w:rsidP="00293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количество подписей избирателей, представляемых в избирательную комиссию</w:t>
            </w:r>
          </w:p>
        </w:tc>
      </w:tr>
      <w:tr w:rsidR="004D6FF4" w:rsidRPr="00B25CB9" w14:paraId="10C291DF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49F3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D7B9" w14:textId="47AEAC30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одномандатный избирательный округ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DC59" w14:textId="7536C18A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442F" w14:textId="6D617EDD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90AC" w14:textId="278221DF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DEA1" w14:textId="2475C4A5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208</w:t>
            </w:r>
          </w:p>
        </w:tc>
      </w:tr>
      <w:tr w:rsidR="004D6FF4" w:rsidRPr="00B25CB9" w14:paraId="7795765B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4CB9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150D" w14:textId="1310899A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3DE8" w14:textId="50ABB335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D13D" w14:textId="5A6319F1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D0A0" w14:textId="465A3929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5E31" w14:textId="5505BF50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208</w:t>
            </w:r>
          </w:p>
        </w:tc>
      </w:tr>
      <w:tr w:rsidR="004D6FF4" w:rsidRPr="00B25CB9" w14:paraId="4DEFE876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596F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8B2" w14:textId="7C7B9C74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одномандатный избирательный округ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BD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388A" w14:textId="6606DDA1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0B35" w14:textId="26E71DDA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BA82" w14:textId="0E4FA8DF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E74B" w14:textId="588943F1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208</w:t>
            </w:r>
          </w:p>
        </w:tc>
      </w:tr>
      <w:tr w:rsidR="004D6FF4" w:rsidRPr="00B25CB9" w14:paraId="309F43E7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1F83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A58D" w14:textId="2D2E013B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FE91" w14:textId="3071607A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F38B" w14:textId="0B70EBDF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E06E" w14:textId="210E37B9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B9FE" w14:textId="25005343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207</w:t>
            </w:r>
          </w:p>
        </w:tc>
      </w:tr>
      <w:tr w:rsidR="004D6FF4" w:rsidRPr="00B25CB9" w14:paraId="000BA5B3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D757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E63E" w14:textId="58F20E45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B6DB" w14:textId="088EECE2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E3B4" w14:textId="06157BEB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127B" w14:textId="397C7D56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EB53" w14:textId="1886FB99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209</w:t>
            </w:r>
          </w:p>
        </w:tc>
      </w:tr>
      <w:tr w:rsidR="004D6FF4" w:rsidRPr="00B25CB9" w14:paraId="36865F69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D0C8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6E09" w14:textId="591A651A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1FF9" w14:textId="362F0B1E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389E" w14:textId="013F98CD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0933" w14:textId="77E130DE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B07D" w14:textId="0D6ED049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208</w:t>
            </w:r>
          </w:p>
        </w:tc>
      </w:tr>
      <w:tr w:rsidR="004D6FF4" w:rsidRPr="00B25CB9" w14:paraId="355F8BC8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9D5D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ABAA" w14:textId="64A56FD5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590B" w14:textId="45CA54E4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F55A" w14:textId="7FD5AD50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6F4A" w14:textId="151CB2AE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2B73" w14:textId="6F3940BB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200</w:t>
            </w:r>
          </w:p>
        </w:tc>
      </w:tr>
      <w:tr w:rsidR="004D6FF4" w:rsidRPr="00B25CB9" w14:paraId="294D49D4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ED7B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4B58" w14:textId="39C032F8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49A1" w14:textId="6E22554B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9D73" w14:textId="4366C2C9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1732" w14:textId="08FF84C5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D1E1" w14:textId="02753954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207</w:t>
            </w:r>
          </w:p>
        </w:tc>
      </w:tr>
      <w:tr w:rsidR="004D6FF4" w:rsidRPr="00B25CB9" w14:paraId="6E8382E4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EDF6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BD40" w14:textId="1D701FD9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13A6" w14:textId="7E27843E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8126" w14:textId="584B6D9D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7155" w14:textId="4D953EF3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C49D" w14:textId="6624F480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193</w:t>
            </w:r>
          </w:p>
        </w:tc>
      </w:tr>
      <w:tr w:rsidR="004D6FF4" w:rsidRPr="00B25CB9" w14:paraId="4E11D768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EC0D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7620" w14:textId="718293CE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ADCD" w14:textId="4D09416C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54D6" w14:textId="60B8FCA5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5487" w14:textId="719CD1C2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C77C" w14:textId="32C4BA0E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185</w:t>
            </w:r>
          </w:p>
        </w:tc>
      </w:tr>
      <w:tr w:rsidR="004D6FF4" w:rsidRPr="00B25CB9" w14:paraId="4D8A867E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9DBC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E089" w14:textId="396D4D15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93D3" w14:textId="771FB2A9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FE5D" w14:textId="33C13343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013E" w14:textId="2827E561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57A1" w14:textId="4022769D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185</w:t>
            </w:r>
          </w:p>
        </w:tc>
      </w:tr>
      <w:tr w:rsidR="004D6FF4" w:rsidRPr="00B25CB9" w14:paraId="0FA2F211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4126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EA3" w14:textId="29E1B92B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7232" w14:textId="1615E2DA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BDBB" w14:textId="15D86BB5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9968" w14:textId="1D979547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08E4" w14:textId="052D427A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183</w:t>
            </w:r>
          </w:p>
        </w:tc>
      </w:tr>
      <w:tr w:rsidR="004D6FF4" w:rsidRPr="00B25CB9" w14:paraId="07DDEB9F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D644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C864" w14:textId="53897A04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8E6D" w14:textId="60AC7692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CD3A" w14:textId="2AA8B47B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1DEA" w14:textId="5B4692DE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4697" w14:textId="345BE2D7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193</w:t>
            </w:r>
          </w:p>
        </w:tc>
      </w:tr>
      <w:tr w:rsidR="004D6FF4" w:rsidRPr="00B25CB9" w14:paraId="15697D87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3DBD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38A7" w14:textId="5C1ACBA9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32F6" w14:textId="534DB3C7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EE78" w14:textId="25208F3A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4909" w14:textId="3D7D32D4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B723" w14:textId="441A2580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180</w:t>
            </w:r>
          </w:p>
        </w:tc>
      </w:tr>
      <w:tr w:rsidR="004D6FF4" w:rsidRPr="00B25CB9" w14:paraId="5BA12ECC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99AB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F079" w14:textId="0B03F4EE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F0AD" w14:textId="66F6B2FB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CF54" w14:textId="6D2374EA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BB8B" w14:textId="0713C33D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8103" w14:textId="3A1D7FB5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180</w:t>
            </w:r>
          </w:p>
        </w:tc>
      </w:tr>
      <w:tr w:rsidR="004D6FF4" w:rsidRPr="00B25CB9" w14:paraId="44433D3D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D7CD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5DB" w14:textId="31D7FC78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58FD" w14:textId="213D3149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D838" w14:textId="044934D7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D55A" w14:textId="1C35B4EF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C506" w14:textId="18B9254A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176</w:t>
            </w:r>
          </w:p>
        </w:tc>
      </w:tr>
      <w:tr w:rsidR="004D6FF4" w:rsidRPr="00B25CB9" w14:paraId="0B883EF9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0A1E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F5F1" w14:textId="45FD4F4D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FE9C" w14:textId="439878CA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7B45" w14:textId="077CCB17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BC51" w14:textId="536AEA06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3663" w14:textId="11D835E4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196</w:t>
            </w:r>
          </w:p>
        </w:tc>
      </w:tr>
      <w:tr w:rsidR="004D6FF4" w:rsidRPr="00B25CB9" w14:paraId="001D81EC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6288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728" w14:textId="21D8104C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3BE0" w14:textId="4B5EAADC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BAE4" w14:textId="5987E08F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B7B6" w14:textId="47A0C0AB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96C3" w14:textId="2E983389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202</w:t>
            </w:r>
          </w:p>
        </w:tc>
      </w:tr>
      <w:tr w:rsidR="004D6FF4" w:rsidRPr="00B25CB9" w14:paraId="4D67C1B6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79AE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D098" w14:textId="78F5E67C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1C87" w14:textId="717C97CC" w:rsidR="004D6FF4" w:rsidRPr="00B25CB9" w:rsidRDefault="00AB110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418E" w14:textId="4CBEB86C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CE9D" w14:textId="7D0C4DD0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116A" w14:textId="1FFDE218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191</w:t>
            </w:r>
          </w:p>
        </w:tc>
      </w:tr>
      <w:tr w:rsidR="004D6FF4" w:rsidRPr="00B25CB9" w14:paraId="7F761A4F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7463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C26B" w14:textId="0C9809B4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7582" w14:textId="2D9C3DAB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F8FB" w14:textId="4BB5E558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9FA8" w14:textId="5C1221C4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CE24" w14:textId="69D76598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181</w:t>
            </w:r>
          </w:p>
        </w:tc>
      </w:tr>
      <w:tr w:rsidR="004D6FF4" w:rsidRPr="00B25CB9" w14:paraId="05C05702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6955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98E1" w14:textId="3FB8EC2C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AFA8" w14:textId="5DF6A641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7130" w14:textId="1C2C4035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F7E8" w14:textId="3EA64A20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6556" w14:textId="07615EE0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183</w:t>
            </w:r>
          </w:p>
        </w:tc>
      </w:tr>
      <w:tr w:rsidR="004D6FF4" w:rsidRPr="00B25CB9" w14:paraId="24E0BE7E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A3D0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DE6" w14:textId="34492D26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8A82" w14:textId="5A550359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4A90" w14:textId="68A7DF8F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25AB" w14:textId="0C767303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E32B" w14:textId="3D816502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179</w:t>
            </w:r>
          </w:p>
        </w:tc>
      </w:tr>
      <w:tr w:rsidR="004D6FF4" w:rsidRPr="00B25CB9" w14:paraId="6DFFB845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BE29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0D6D" w14:textId="7655EA7C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E2F8" w14:textId="0A6E5137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0BCC" w14:textId="0B385488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8ACA" w14:textId="3726F536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66FD" w14:textId="280CC8F5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181</w:t>
            </w:r>
          </w:p>
        </w:tc>
      </w:tr>
      <w:tr w:rsidR="004D6FF4" w:rsidRPr="00B25CB9" w14:paraId="28BBC3BF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951E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7385" w14:textId="59119586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8412" w14:textId="452E6354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5658" w14:textId="0B0FA83F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377" w14:textId="6C99D827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E95F" w14:textId="0D862092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207</w:t>
            </w:r>
          </w:p>
        </w:tc>
      </w:tr>
      <w:tr w:rsidR="004D6FF4" w:rsidRPr="00B25CB9" w14:paraId="6EDC0D33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F92E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1162" w14:textId="12A226E6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B4DE" w14:textId="1FA557C6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816F" w14:textId="72B62D42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88E4" w14:textId="65065191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7F8D" w14:textId="6D9C320A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205</w:t>
            </w:r>
          </w:p>
        </w:tc>
      </w:tr>
    </w:tbl>
    <w:p w14:paraId="1362C127" w14:textId="77777777" w:rsidR="004B2B78" w:rsidRDefault="004B2B78" w:rsidP="004B2B78">
      <w:pPr>
        <w:jc w:val="center"/>
      </w:pPr>
    </w:p>
    <w:p w14:paraId="4E989DEE" w14:textId="77777777" w:rsidR="004B2B78" w:rsidRDefault="004B2B78" w:rsidP="004B2B78">
      <w:pPr>
        <w:jc w:val="center"/>
      </w:pPr>
    </w:p>
    <w:p w14:paraId="4FEF861B" w14:textId="77777777" w:rsidR="004B2B78" w:rsidRDefault="004B2B78" w:rsidP="004B2B78">
      <w:pPr>
        <w:jc w:val="center"/>
      </w:pPr>
    </w:p>
    <w:p w14:paraId="32F8A110" w14:textId="77777777" w:rsidR="004B2B78" w:rsidRDefault="004B2B78" w:rsidP="004B2B78">
      <w:pPr>
        <w:jc w:val="center"/>
      </w:pPr>
    </w:p>
    <w:p w14:paraId="0747A1D5" w14:textId="77777777" w:rsidR="004B2B78" w:rsidRDefault="004B2B78" w:rsidP="004B2B78">
      <w:pPr>
        <w:jc w:val="center"/>
      </w:pPr>
    </w:p>
    <w:p w14:paraId="78878C3D" w14:textId="77777777" w:rsidR="00FD377D" w:rsidRDefault="00FD377D"/>
    <w:sectPr w:rsidR="00FD377D" w:rsidSect="00633C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1FF1"/>
    <w:multiLevelType w:val="hybridMultilevel"/>
    <w:tmpl w:val="1F020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20873"/>
    <w:multiLevelType w:val="hybridMultilevel"/>
    <w:tmpl w:val="0B1442C0"/>
    <w:lvl w:ilvl="0" w:tplc="046017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B625DA"/>
    <w:multiLevelType w:val="hybridMultilevel"/>
    <w:tmpl w:val="2102A5E6"/>
    <w:lvl w:ilvl="0" w:tplc="F920FF42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78"/>
    <w:rsid w:val="00072953"/>
    <w:rsid w:val="00116F48"/>
    <w:rsid w:val="00180EE3"/>
    <w:rsid w:val="001C5EDA"/>
    <w:rsid w:val="00201A00"/>
    <w:rsid w:val="002B30DE"/>
    <w:rsid w:val="002B4F25"/>
    <w:rsid w:val="004B2B78"/>
    <w:rsid w:val="004D6FF4"/>
    <w:rsid w:val="00516603"/>
    <w:rsid w:val="00633CB6"/>
    <w:rsid w:val="006C4DFE"/>
    <w:rsid w:val="007123D0"/>
    <w:rsid w:val="00764780"/>
    <w:rsid w:val="007F22C7"/>
    <w:rsid w:val="008A7F84"/>
    <w:rsid w:val="00903ED0"/>
    <w:rsid w:val="00A408CD"/>
    <w:rsid w:val="00AB1104"/>
    <w:rsid w:val="00AD2E53"/>
    <w:rsid w:val="00B14C36"/>
    <w:rsid w:val="00B73B64"/>
    <w:rsid w:val="00B83058"/>
    <w:rsid w:val="00B93407"/>
    <w:rsid w:val="00BB2758"/>
    <w:rsid w:val="00D91251"/>
    <w:rsid w:val="00E66DD2"/>
    <w:rsid w:val="00EB5D4A"/>
    <w:rsid w:val="00F11F77"/>
    <w:rsid w:val="00F455EB"/>
    <w:rsid w:val="00FD377D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695D"/>
  <w15:chartTrackingRefBased/>
  <w15:docId w15:val="{AB5E191B-8D94-47D6-89FA-833F98DB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8CD"/>
    <w:pPr>
      <w:ind w:left="720"/>
      <w:contextualSpacing/>
    </w:pPr>
  </w:style>
  <w:style w:type="paragraph" w:customStyle="1" w:styleId="14-15">
    <w:name w:val="Текст 14-1.5"/>
    <w:basedOn w:val="a"/>
    <w:rsid w:val="00F11F7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3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74T018</dc:creator>
  <cp:keywords/>
  <dc:description/>
  <cp:lastModifiedBy>ТИК</cp:lastModifiedBy>
  <cp:revision>12</cp:revision>
  <cp:lastPrinted>2024-06-11T08:48:00Z</cp:lastPrinted>
  <dcterms:created xsi:type="dcterms:W3CDTF">2024-06-04T04:04:00Z</dcterms:created>
  <dcterms:modified xsi:type="dcterms:W3CDTF">2024-06-17T10:19:00Z</dcterms:modified>
</cp:coreProperties>
</file>